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adjustRightInd w:val="0"/>
        <w:snapToGrid w:val="0"/>
        <w:spacing w:line="540" w:lineRule="exact"/>
        <w:jc w:val="both"/>
        <w:rPr>
          <w:rFonts w:ascii="Times New Roman" w:hAnsi="Times New Roman" w:eastAsia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shd w:val="clear" w:color="auto" w:fill="FFFFFF"/>
        </w:rPr>
        <w:t>附件</w:t>
      </w:r>
    </w:p>
    <w:p>
      <w:pPr>
        <w:snapToGrid w:val="0"/>
        <w:spacing w:line="58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湖州学院第一届</w:t>
      </w:r>
      <w:r>
        <w:rPr>
          <w:rFonts w:hint="eastAsia" w:ascii="方正小标宋简体" w:hAnsi="Times New Roman" w:eastAsia="方正小标宋简体"/>
          <w:sz w:val="44"/>
          <w:szCs w:val="44"/>
        </w:rPr>
        <w:t>辅导员素质能力</w:t>
      </w:r>
    </w:p>
    <w:p>
      <w:pPr>
        <w:snapToGrid w:val="0"/>
        <w:spacing w:line="58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大赛</w:t>
      </w: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决赛报名表</w:t>
      </w:r>
    </w:p>
    <w:bookmarkEnd w:id="0"/>
    <w:p>
      <w:pPr>
        <w:snapToGrid w:val="0"/>
        <w:spacing w:line="300" w:lineRule="auto"/>
        <w:ind w:right="240"/>
        <w:jc w:val="right"/>
        <w:rPr>
          <w:rFonts w:hint="eastAsia" w:ascii="Times New Roman" w:hAnsi="Times New Roman" w:eastAsia="仿宋_GB2312"/>
          <w:b/>
          <w:sz w:val="24"/>
          <w:szCs w:val="24"/>
        </w:rPr>
      </w:pPr>
    </w:p>
    <w:p>
      <w:pPr>
        <w:snapToGrid w:val="0"/>
        <w:spacing w:line="300" w:lineRule="auto"/>
        <w:ind w:right="240"/>
        <w:jc w:val="right"/>
        <w:rPr>
          <w:rFonts w:ascii="Times New Roman" w:hAnsi="Times New Roman" w:eastAsia="仿宋_GB2312"/>
          <w:b/>
          <w:sz w:val="24"/>
          <w:szCs w:val="24"/>
        </w:rPr>
      </w:pPr>
      <w:r>
        <w:rPr>
          <w:rFonts w:hint="eastAsia" w:ascii="Times New Roman" w:hAnsi="Times New Roman" w:eastAsia="仿宋_GB2312"/>
          <w:b/>
          <w:sz w:val="24"/>
          <w:szCs w:val="24"/>
        </w:rPr>
        <w:t>填表日期：</w:t>
      </w:r>
      <w:r>
        <w:rPr>
          <w:rFonts w:ascii="Times New Roman" w:hAnsi="Times New Roman" w:eastAsia="仿宋_GB2312"/>
          <w:b/>
          <w:sz w:val="24"/>
          <w:szCs w:val="24"/>
        </w:rPr>
        <w:t xml:space="preserve">    </w:t>
      </w:r>
      <w:r>
        <w:rPr>
          <w:rFonts w:hint="eastAsia" w:ascii="Times New Roman" w:hAnsi="Times New Roman" w:eastAsia="仿宋_GB2312"/>
          <w:b/>
          <w:sz w:val="24"/>
          <w:szCs w:val="24"/>
        </w:rPr>
        <w:t>年</w:t>
      </w:r>
      <w:r>
        <w:rPr>
          <w:rFonts w:ascii="Times New Roman" w:hAnsi="Times New Roman" w:eastAsia="仿宋_GB2312"/>
          <w:b/>
          <w:sz w:val="24"/>
          <w:szCs w:val="24"/>
        </w:rPr>
        <w:t xml:space="preserve">   </w:t>
      </w:r>
      <w:r>
        <w:rPr>
          <w:rFonts w:hint="eastAsia" w:ascii="Times New Roman" w:hAnsi="Times New Roman" w:eastAsia="仿宋_GB2312"/>
          <w:b/>
          <w:sz w:val="24"/>
          <w:szCs w:val="24"/>
        </w:rPr>
        <w:t>月</w:t>
      </w:r>
      <w:r>
        <w:rPr>
          <w:rFonts w:ascii="Times New Roman" w:hAnsi="Times New Roman" w:eastAsia="仿宋_GB2312"/>
          <w:b/>
          <w:sz w:val="24"/>
          <w:szCs w:val="24"/>
        </w:rPr>
        <w:t xml:space="preserve">   </w:t>
      </w:r>
      <w:r>
        <w:rPr>
          <w:rFonts w:hint="eastAsia" w:ascii="Times New Roman" w:hAnsi="Times New Roman" w:eastAsia="仿宋_GB2312"/>
          <w:b/>
          <w:sz w:val="24"/>
          <w:szCs w:val="24"/>
        </w:rPr>
        <w:t>日</w:t>
      </w:r>
    </w:p>
    <w:tbl>
      <w:tblPr>
        <w:tblStyle w:val="2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286"/>
        <w:gridCol w:w="869"/>
        <w:gridCol w:w="958"/>
        <w:gridCol w:w="1039"/>
        <w:gridCol w:w="993"/>
        <w:gridCol w:w="945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名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性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别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民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族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所在部门、</w:t>
            </w:r>
          </w:p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务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担任辅导员时间（xx年xx月）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是否在编在岗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称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政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面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貌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办公电话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手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机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邮箱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荣誉奖励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本人获得校级以上</w:t>
            </w:r>
          </w:p>
        </w:tc>
        <w:tc>
          <w:tcPr>
            <w:tcW w:w="7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7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人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签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名</w:t>
            </w:r>
          </w:p>
        </w:tc>
        <w:tc>
          <w:tcPr>
            <w:tcW w:w="7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以上所填情况完全属实。</w:t>
            </w:r>
          </w:p>
          <w:p>
            <w:pPr>
              <w:ind w:firstLine="5640" w:firstLineChars="235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5640" w:firstLineChars="235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签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名：</w:t>
            </w:r>
          </w:p>
          <w:p>
            <w:pPr>
              <w:ind w:firstLine="5640" w:firstLineChars="235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2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所在部门、学院意见</w:t>
            </w:r>
          </w:p>
        </w:tc>
        <w:tc>
          <w:tcPr>
            <w:tcW w:w="7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60" w:firstLineChars="9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负责人签名：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单位盖章</w:t>
            </w: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ascii="Times New Roman" w:hAnsi="Times New Roman"/>
          <w:b/>
          <w:kern w:val="0"/>
          <w:sz w:val="28"/>
          <w:szCs w:val="28"/>
        </w:rPr>
        <w:br w:type="page"/>
      </w:r>
      <w:r>
        <w:rPr>
          <w:rFonts w:hint="eastAsia" w:ascii="方正小标宋简体" w:hAnsi="Times New Roman" w:eastAsia="方正小标宋简体"/>
          <w:sz w:val="44"/>
          <w:szCs w:val="44"/>
        </w:rPr>
        <w:t>报名表说明</w:t>
      </w:r>
    </w:p>
    <w:p>
      <w:pPr>
        <w:spacing w:line="540" w:lineRule="exact"/>
        <w:jc w:val="center"/>
        <w:rPr>
          <w:rFonts w:hint="eastAsia" w:ascii="Times New Roman" w:hAnsi="Times New Roman" w:eastAsia="黑体"/>
          <w:b/>
          <w:sz w:val="36"/>
          <w:szCs w:val="36"/>
        </w:rPr>
      </w:pPr>
    </w:p>
    <w:p>
      <w:pPr>
        <w:numPr>
          <w:ilvl w:val="0"/>
          <w:numId w:val="1"/>
        </w:numPr>
        <w:spacing w:line="58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出生年月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请按照</w:t>
      </w:r>
      <w:r>
        <w:rPr>
          <w:rFonts w:ascii="Times New Roman" w:hAnsi="Times New Roman" w:eastAsia="仿宋_GB2312"/>
          <w:sz w:val="32"/>
          <w:szCs w:val="32"/>
        </w:rPr>
        <w:t>“X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X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格式填写，如</w:t>
      </w:r>
      <w:r>
        <w:rPr>
          <w:rFonts w:ascii="Times New Roman" w:hAnsi="Times New Roman" w:eastAsia="仿宋_GB2312"/>
          <w:sz w:val="32"/>
          <w:szCs w:val="32"/>
        </w:rPr>
        <w:t>“1984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58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现任职务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请写明准确职务名称，如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院团委书记</w:t>
      </w:r>
      <w:r>
        <w:rPr>
          <w:rFonts w:ascii="Times New Roman" w:hAnsi="Times New Roman" w:eastAsia="仿宋_GB2312"/>
          <w:sz w:val="32"/>
          <w:szCs w:val="32"/>
        </w:rPr>
        <w:t>”“</w:t>
      </w:r>
      <w:r>
        <w:rPr>
          <w:rFonts w:hint="eastAsia" w:ascii="Times New Roman" w:hAnsi="Times New Roman" w:eastAsia="仿宋_GB2312"/>
          <w:sz w:val="32"/>
          <w:szCs w:val="32"/>
        </w:rPr>
        <w:t>院学工办主任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等，无具体行政职务的请填写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辅导员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spacing w:line="58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职称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请写明具体专业技术职务名称，如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教授</w:t>
      </w:r>
      <w:r>
        <w:rPr>
          <w:rFonts w:ascii="Times New Roman" w:hAnsi="Times New Roman" w:eastAsia="仿宋_GB2312"/>
          <w:sz w:val="32"/>
          <w:szCs w:val="32"/>
        </w:rPr>
        <w:t>”“</w:t>
      </w:r>
      <w:r>
        <w:rPr>
          <w:rFonts w:hint="eastAsia" w:ascii="Times New Roman" w:hAnsi="Times New Roman" w:eastAsia="仿宋_GB2312"/>
          <w:sz w:val="32"/>
          <w:szCs w:val="32"/>
        </w:rPr>
        <w:t>研究员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等，不要仅填写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初级</w:t>
      </w:r>
      <w:r>
        <w:rPr>
          <w:rFonts w:ascii="Times New Roman" w:hAnsi="Times New Roman" w:eastAsia="仿宋_GB2312"/>
          <w:sz w:val="32"/>
          <w:szCs w:val="32"/>
        </w:rPr>
        <w:t>”“</w:t>
      </w:r>
      <w:r>
        <w:rPr>
          <w:rFonts w:hint="eastAsia" w:ascii="Times New Roman" w:hAnsi="Times New Roman" w:eastAsia="仿宋_GB2312"/>
          <w:sz w:val="32"/>
          <w:szCs w:val="32"/>
        </w:rPr>
        <w:t>中级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高级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等；</w:t>
      </w:r>
    </w:p>
    <w:p>
      <w:pPr>
        <w:numPr>
          <w:ilvl w:val="0"/>
          <w:numId w:val="1"/>
        </w:numPr>
        <w:spacing w:line="58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学历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请填写最终学历，如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本科</w:t>
      </w:r>
      <w:r>
        <w:rPr>
          <w:rFonts w:ascii="Times New Roman" w:hAnsi="Times New Roman" w:eastAsia="仿宋_GB2312"/>
          <w:sz w:val="32"/>
          <w:szCs w:val="32"/>
        </w:rPr>
        <w:t>”“</w:t>
      </w:r>
      <w:r>
        <w:rPr>
          <w:rFonts w:hint="eastAsia" w:ascii="Times New Roman" w:hAnsi="Times New Roman" w:eastAsia="仿宋_GB2312"/>
          <w:sz w:val="32"/>
          <w:szCs w:val="32"/>
        </w:rPr>
        <w:t>研究生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58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学位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请填写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学士</w:t>
      </w:r>
      <w:r>
        <w:rPr>
          <w:rFonts w:ascii="Times New Roman" w:hAnsi="Times New Roman" w:eastAsia="仿宋_GB2312"/>
          <w:sz w:val="32"/>
          <w:szCs w:val="32"/>
        </w:rPr>
        <w:t>”“</w:t>
      </w:r>
      <w:r>
        <w:rPr>
          <w:rFonts w:hint="eastAsia" w:ascii="Times New Roman" w:hAnsi="Times New Roman" w:eastAsia="仿宋_GB2312"/>
          <w:sz w:val="32"/>
          <w:szCs w:val="32"/>
        </w:rPr>
        <w:t>硕士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博士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58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政治面貌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请填写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中共党员</w:t>
      </w:r>
      <w:r>
        <w:rPr>
          <w:rFonts w:ascii="Times New Roman" w:hAnsi="Times New Roman" w:eastAsia="仿宋_GB2312"/>
          <w:sz w:val="32"/>
          <w:szCs w:val="32"/>
        </w:rPr>
        <w:t>”“</w:t>
      </w:r>
      <w:r>
        <w:rPr>
          <w:rFonts w:hint="eastAsia" w:ascii="Times New Roman" w:hAnsi="Times New Roman" w:eastAsia="仿宋_GB2312"/>
          <w:sz w:val="32"/>
          <w:szCs w:val="32"/>
        </w:rPr>
        <w:t>共青团员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群众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等；</w:t>
      </w:r>
    </w:p>
    <w:p>
      <w:pPr>
        <w:numPr>
          <w:ilvl w:val="0"/>
          <w:numId w:val="1"/>
        </w:numPr>
        <w:spacing w:line="58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办公电话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请注明区号，如</w:t>
      </w:r>
      <w:r>
        <w:rPr>
          <w:rFonts w:ascii="Times New Roman" w:hAnsi="Times New Roman" w:eastAsia="仿宋_GB2312"/>
          <w:sz w:val="32"/>
          <w:szCs w:val="32"/>
        </w:rPr>
        <w:t>“057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12345678”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spacing w:line="580" w:lineRule="exact"/>
        <w:ind w:left="624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8. “</w:t>
      </w:r>
      <w:r>
        <w:rPr>
          <w:rFonts w:hint="eastAsia" w:ascii="Times New Roman" w:hAnsi="Times New Roman" w:eastAsia="仿宋_GB2312"/>
          <w:sz w:val="32"/>
          <w:szCs w:val="32"/>
        </w:rPr>
        <w:t>电子邮箱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请取消自动形成的超链接；</w:t>
      </w:r>
    </w:p>
    <w:p>
      <w:pPr>
        <w:spacing w:line="58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9.“</w:t>
      </w:r>
      <w:r>
        <w:rPr>
          <w:rFonts w:hint="eastAsia" w:ascii="Times New Roman" w:hAnsi="Times New Roman" w:eastAsia="仿宋_GB2312"/>
          <w:sz w:val="32"/>
          <w:szCs w:val="32"/>
        </w:rPr>
        <w:t>本人获得校级以上荣誉奖励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限填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项，并附相关佐证材料。</w:t>
      </w:r>
    </w:p>
    <w:p>
      <w:pPr>
        <w:spacing w:line="580" w:lineRule="exact"/>
        <w:ind w:firstLine="246" w:firstLineChars="88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580" w:lineRule="exact"/>
        <w:ind w:firstLine="246" w:firstLineChars="88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580" w:lineRule="exact"/>
        <w:ind w:firstLine="246" w:firstLineChars="88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580" w:lineRule="exact"/>
        <w:ind w:firstLine="246" w:firstLineChars="88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580" w:lineRule="exact"/>
        <w:ind w:firstLine="246" w:firstLineChars="88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580" w:lineRule="exact"/>
        <w:ind w:firstLine="246" w:firstLineChars="88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580" w:lineRule="exact"/>
        <w:ind w:firstLine="246" w:firstLineChars="88"/>
        <w:jc w:val="left"/>
        <w:rPr>
          <w:rFonts w:ascii="Times New Roman" w:hAnsi="Times New Roman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8B2C50"/>
    <w:multiLevelType w:val="multilevel"/>
    <w:tmpl w:val="568B2C50"/>
    <w:lvl w:ilvl="0" w:tentative="0">
      <w:start w:val="1"/>
      <w:numFmt w:val="decimal"/>
      <w:suff w:val="space"/>
      <w:lvlText w:val="%1."/>
      <w:lvlJc w:val="left"/>
      <w:pPr>
        <w:ind w:left="0" w:firstLine="624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45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7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1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3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7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95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F1313"/>
    <w:rsid w:val="330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2022-04-14T08:03:00Z</dcterms:created>
  <dc:creator>Mr wang</dc:creator>
  <cp:lastModifiedBy>Mr wang</cp:lastModifiedBy>
  <dcterms:modified xsi:type="dcterms:W3CDTF">2022-04-14T08:03:37Z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